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703FF975" w14:textId="7ADC0DA9" w:rsidR="00E14032" w:rsidRDefault="00E14032">
      <w:r>
        <w:rPr>
          <w:noProof/>
        </w:rPr>
        <w:drawing>
          <wp:inline distT="0" distB="0" distL="0" distR="0" wp14:anchorId="226B0751" wp14:editId="7E1B7B71">
            <wp:extent cx="4851400" cy="2590800"/>
            <wp:effectExtent l="0" t="0" r="0" b="0"/>
            <wp:docPr id="17280082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008201" name="Picture 1728008201"/>
                    <pic:cNvPicPr/>
                  </pic:nvPicPr>
                  <pic:blipFill>
                    <a:blip r:embed="rId4" cstate="print">
                      <a:extLst>
                        <a:ext uri="{28A0092B-C50C-407E-A947-70E740481C1C}">
                          <a14:useLocalDpi xmlns:a14="http://schemas.microsoft.com/office/drawing/2010/main" val="0"/>
                        </a:ext>
                      </a:extLst>
                    </a:blip>
                    <a:stretch>
                      <a:fillRect/>
                    </a:stretch>
                  </pic:blipFill>
                  <pic:spPr>
                    <a:xfrm>
                      <a:off x="0" y="0"/>
                      <a:ext cx="4851400" cy="2590800"/>
                    </a:xfrm>
                    <a:prstGeom prst="rect">
                      <a:avLst/>
                    </a:prstGeom>
                  </pic:spPr>
                </pic:pic>
              </a:graphicData>
            </a:graphic>
          </wp:inline>
        </w:drawing>
      </w:r>
    </w:p>
    <w:p w14:paraId="1D03EE07" w14:textId="77777777" w:rsidR="00E14032" w:rsidRDefault="00E14032"/>
    <w:p w14:paraId="3F3A973B" w14:textId="77777777" w:rsidR="00E14032" w:rsidRDefault="00E14032"/>
    <w:p w14:paraId="3B3879E7" w14:textId="77777777" w:rsidR="00E14032" w:rsidRDefault="00E14032"/>
    <w:p w14:paraId="7D0653EF" w14:textId="77777777" w:rsidR="00E14032" w:rsidRDefault="00E14032"/>
    <w:p w14:paraId="6991D9B2" w14:textId="3CDE407C" w:rsidR="00E14032" w:rsidRDefault="00291A27" w:rsidP="00291A27">
      <w:pPr>
        <w:jc w:val="center"/>
        <w:rPr>
          <w:rFonts w:ascii="Calibri" w:hAnsi="Calibri" w:cs="Calibri"/>
          <w:color w:val="174E86"/>
          <w:sz w:val="28"/>
          <w:szCs w:val="28"/>
        </w:rPr>
      </w:pPr>
      <w:r w:rsidRPr="00291A27">
        <w:rPr>
          <w:rFonts w:ascii="Calibri" w:hAnsi="Calibri" w:cs="Calibri"/>
          <w:color w:val="174E86"/>
          <w:sz w:val="28"/>
          <w:szCs w:val="28"/>
        </w:rPr>
        <w:t>Secondary SEND Cover Supervisor</w:t>
      </w:r>
    </w:p>
    <w:p w14:paraId="3F0D029D" w14:textId="77777777" w:rsidR="00291A27" w:rsidRPr="00291A27" w:rsidRDefault="00291A27" w:rsidP="00291A27">
      <w:pPr>
        <w:jc w:val="center"/>
        <w:rPr>
          <w:rFonts w:ascii="Calibri" w:eastAsia="Times New Roman" w:hAnsi="Calibri" w:cs="Calibri"/>
          <w:color w:val="174E86"/>
          <w:kern w:val="0"/>
          <w:sz w:val="28"/>
          <w:szCs w:val="28"/>
          <w:lang w:eastAsia="en-GB"/>
          <w14:ligatures w14:val="none"/>
        </w:rPr>
      </w:pPr>
    </w:p>
    <w:p w14:paraId="49173C05" w14:textId="5F0988C5" w:rsidR="00E14032" w:rsidRDefault="00E14032" w:rsidP="00E14032">
      <w:pPr>
        <w:rPr>
          <w:rFonts w:ascii="Calibri" w:eastAsia="Times New Roman" w:hAnsi="Calibri" w:cs="Calibri"/>
          <w:color w:val="174E86"/>
          <w:kern w:val="0"/>
          <w:sz w:val="26"/>
          <w:szCs w:val="26"/>
          <w:shd w:val="clear" w:color="auto" w:fill="FFFF00"/>
          <w:lang w:eastAsia="en-GB"/>
          <w14:ligatures w14:val="none"/>
        </w:rPr>
      </w:pPr>
      <w:r w:rsidRPr="00E14032">
        <w:rPr>
          <w:rFonts w:ascii="Calibri" w:eastAsia="Times New Roman" w:hAnsi="Calibri" w:cs="Calibri"/>
          <w:color w:val="174E86"/>
          <w:kern w:val="0"/>
          <w:sz w:val="26"/>
          <w:szCs w:val="26"/>
          <w:lang w:eastAsia="en-GB"/>
          <w14:ligatures w14:val="none"/>
        </w:rPr>
        <w:t>Salary: NJC </w:t>
      </w:r>
      <w:r>
        <w:rPr>
          <w:rFonts w:ascii="Calibri" w:eastAsia="Times New Roman" w:hAnsi="Calibri" w:cs="Calibri"/>
          <w:color w:val="174E86"/>
          <w:kern w:val="0"/>
          <w:sz w:val="26"/>
          <w:szCs w:val="26"/>
          <w:lang w:eastAsia="en-GB"/>
          <w14:ligatures w14:val="none"/>
        </w:rPr>
        <w:t>Scale 23 – 28 (£34,450 - £39,171 FTE) Pro Rated for Term time Only</w:t>
      </w:r>
    </w:p>
    <w:p w14:paraId="1A75F4AC" w14:textId="0E7692E7" w:rsidR="00E14032" w:rsidRDefault="00E14032" w:rsidP="00E14032">
      <w:pPr>
        <w:rPr>
          <w:rFonts w:ascii="Calibri" w:eastAsia="Times New Roman" w:hAnsi="Calibri" w:cs="Calibri"/>
          <w:color w:val="174E86"/>
          <w:kern w:val="0"/>
          <w:sz w:val="26"/>
          <w:szCs w:val="26"/>
          <w:lang w:eastAsia="en-GB"/>
          <w14:ligatures w14:val="none"/>
        </w:rPr>
      </w:pPr>
      <w:r w:rsidRPr="00E14032">
        <w:rPr>
          <w:rFonts w:ascii="Calibri" w:eastAsia="Times New Roman" w:hAnsi="Calibri" w:cs="Calibri"/>
          <w:color w:val="174E86"/>
          <w:kern w:val="0"/>
          <w:sz w:val="26"/>
          <w:szCs w:val="26"/>
          <w:lang w:eastAsia="en-GB"/>
          <w14:ligatures w14:val="none"/>
        </w:rPr>
        <w:t>Contract: Full time, permanent, term time only plus 5 days</w:t>
      </w:r>
      <w:r w:rsidRPr="00E14032">
        <w:rPr>
          <w:rFonts w:ascii="Calibri" w:eastAsia="Times New Roman" w:hAnsi="Calibri" w:cs="Calibri"/>
          <w:color w:val="174E86"/>
          <w:kern w:val="0"/>
          <w:sz w:val="26"/>
          <w:szCs w:val="26"/>
          <w:lang w:eastAsia="en-GB"/>
          <w14:ligatures w14:val="none"/>
        </w:rPr>
        <w:br/>
        <w:t>Closing date: 9am 8</w:t>
      </w:r>
      <w:r w:rsidRPr="00E14032">
        <w:rPr>
          <w:rFonts w:ascii="Calibri" w:eastAsia="Times New Roman" w:hAnsi="Calibri" w:cs="Calibri"/>
          <w:color w:val="174E86"/>
          <w:kern w:val="0"/>
          <w:sz w:val="26"/>
          <w:szCs w:val="26"/>
          <w:vertAlign w:val="superscript"/>
          <w:lang w:eastAsia="en-GB"/>
          <w14:ligatures w14:val="none"/>
        </w:rPr>
        <w:t>th</w:t>
      </w:r>
      <w:r w:rsidRPr="00E14032">
        <w:rPr>
          <w:rFonts w:ascii="Calibri" w:eastAsia="Times New Roman" w:hAnsi="Calibri" w:cs="Calibri"/>
          <w:color w:val="174E86"/>
          <w:kern w:val="0"/>
          <w:sz w:val="26"/>
          <w:szCs w:val="26"/>
          <w:lang w:eastAsia="en-GB"/>
          <w14:ligatures w14:val="none"/>
        </w:rPr>
        <w:t> July</w:t>
      </w:r>
      <w:r w:rsidRPr="00E14032">
        <w:rPr>
          <w:rFonts w:ascii="Calibri" w:eastAsia="Times New Roman" w:hAnsi="Calibri" w:cs="Calibri"/>
          <w:color w:val="174E86"/>
          <w:kern w:val="0"/>
          <w:sz w:val="26"/>
          <w:szCs w:val="26"/>
          <w:lang w:eastAsia="en-GB"/>
          <w14:ligatures w14:val="none"/>
        </w:rPr>
        <w:br/>
        <w:t>Interviews: Week comm 13</w:t>
      </w:r>
      <w:r w:rsidRPr="00E14032">
        <w:rPr>
          <w:rFonts w:ascii="Calibri" w:eastAsia="Times New Roman" w:hAnsi="Calibri" w:cs="Calibri"/>
          <w:color w:val="174E86"/>
          <w:kern w:val="0"/>
          <w:sz w:val="26"/>
          <w:szCs w:val="26"/>
          <w:vertAlign w:val="superscript"/>
          <w:lang w:eastAsia="en-GB"/>
          <w14:ligatures w14:val="none"/>
        </w:rPr>
        <w:t>th</w:t>
      </w:r>
      <w:r w:rsidRPr="00E14032">
        <w:rPr>
          <w:rFonts w:ascii="Calibri" w:eastAsia="Times New Roman" w:hAnsi="Calibri" w:cs="Calibri"/>
          <w:color w:val="174E86"/>
          <w:kern w:val="0"/>
          <w:sz w:val="26"/>
          <w:szCs w:val="26"/>
          <w:lang w:eastAsia="en-GB"/>
          <w14:ligatures w14:val="none"/>
        </w:rPr>
        <w:t> July</w:t>
      </w:r>
      <w:r w:rsidRPr="00E14032">
        <w:rPr>
          <w:rFonts w:ascii="Calibri" w:eastAsia="Times New Roman" w:hAnsi="Calibri" w:cs="Calibri"/>
          <w:color w:val="174E86"/>
          <w:kern w:val="0"/>
          <w:sz w:val="26"/>
          <w:szCs w:val="26"/>
          <w:lang w:eastAsia="en-GB"/>
          <w14:ligatures w14:val="none"/>
        </w:rPr>
        <w:br/>
        <w:t>Starting date: September 2026</w:t>
      </w:r>
    </w:p>
    <w:p w14:paraId="533F9A2C" w14:textId="77777777" w:rsidR="00E14032" w:rsidRPr="00E14032" w:rsidRDefault="00E14032" w:rsidP="00E14032">
      <w:pPr>
        <w:rPr>
          <w:rFonts w:ascii="Calibri" w:eastAsia="Times New Roman" w:hAnsi="Calibri" w:cs="Calibri"/>
          <w:color w:val="174E86"/>
          <w:kern w:val="0"/>
          <w:sz w:val="26"/>
          <w:szCs w:val="26"/>
          <w:lang w:eastAsia="en-GB"/>
          <w14:ligatures w14:val="none"/>
        </w:rPr>
      </w:pPr>
    </w:p>
    <w:p w14:paraId="14ECE6A9" w14:textId="77777777" w:rsidR="00AB72B2" w:rsidRDefault="00AB72B2" w:rsidP="00AB72B2">
      <w:pPr>
        <w:rPr>
          <w:rFonts w:ascii="Calibri" w:eastAsia="Times New Roman" w:hAnsi="Calibri" w:cs="Calibri"/>
          <w:color w:val="174E86"/>
          <w:kern w:val="0"/>
          <w:sz w:val="26"/>
          <w:szCs w:val="26"/>
          <w:lang w:eastAsia="en-GB"/>
          <w14:ligatures w14:val="none"/>
        </w:rPr>
      </w:pPr>
      <w:r w:rsidRPr="00AB72B2">
        <w:rPr>
          <w:rFonts w:ascii="Calibri" w:eastAsia="Times New Roman" w:hAnsi="Calibri" w:cs="Calibri"/>
          <w:color w:val="174E86"/>
          <w:kern w:val="0"/>
          <w:sz w:val="26"/>
          <w:szCs w:val="26"/>
          <w:lang w:eastAsia="en-GB"/>
          <w14:ligatures w14:val="none"/>
        </w:rPr>
        <w:t>Kings Academy Trust is seeking to appoint a committed, confident and enthusiastic Secondary SEND Cover Supervisor to support high-quality learning across our secondary specialist provision. This role will involve working across Oakwood Academy, Acer Academy and Arbour Academy, supporting pupils with a range of additional needs.</w:t>
      </w:r>
    </w:p>
    <w:p w14:paraId="219B9330" w14:textId="77777777" w:rsidR="00AB72B2" w:rsidRPr="00AB72B2" w:rsidRDefault="00AB72B2" w:rsidP="00AB72B2">
      <w:pPr>
        <w:rPr>
          <w:rFonts w:ascii="Calibri" w:eastAsia="Times New Roman" w:hAnsi="Calibri" w:cs="Calibri"/>
          <w:color w:val="174E86"/>
          <w:kern w:val="0"/>
          <w:sz w:val="26"/>
          <w:szCs w:val="26"/>
          <w:lang w:eastAsia="en-GB"/>
          <w14:ligatures w14:val="none"/>
        </w:rPr>
      </w:pPr>
    </w:p>
    <w:p w14:paraId="5F59A880" w14:textId="77777777" w:rsidR="00AB72B2" w:rsidRDefault="00AB72B2" w:rsidP="00AB72B2">
      <w:pPr>
        <w:rPr>
          <w:rFonts w:ascii="Calibri" w:eastAsia="Times New Roman" w:hAnsi="Calibri" w:cs="Calibri"/>
          <w:color w:val="174E86"/>
          <w:kern w:val="0"/>
          <w:sz w:val="26"/>
          <w:szCs w:val="26"/>
          <w:lang w:eastAsia="en-GB"/>
          <w14:ligatures w14:val="none"/>
        </w:rPr>
      </w:pPr>
      <w:r w:rsidRPr="00AB72B2">
        <w:rPr>
          <w:rFonts w:ascii="Calibri" w:eastAsia="Times New Roman" w:hAnsi="Calibri" w:cs="Calibri"/>
          <w:color w:val="174E86"/>
          <w:kern w:val="0"/>
          <w:sz w:val="26"/>
          <w:szCs w:val="26"/>
          <w:lang w:eastAsia="en-GB"/>
          <w14:ligatures w14:val="none"/>
        </w:rPr>
        <w:t>This is an exciting opportunity for someone who is passionate about supporting young people’s learning and enjoys working in varied, purposeful and nurturing school environments. The successful candidate will provide cover for classes during teacher absence or planned release time, ensuring pupils remain engaged, supported and able to continue their learning.</w:t>
      </w:r>
    </w:p>
    <w:p w14:paraId="50AA24C8" w14:textId="77777777" w:rsidR="00AB72B2" w:rsidRPr="00AB72B2" w:rsidRDefault="00AB72B2" w:rsidP="00AB72B2">
      <w:pPr>
        <w:rPr>
          <w:rFonts w:ascii="Calibri" w:eastAsia="Times New Roman" w:hAnsi="Calibri" w:cs="Calibri"/>
          <w:color w:val="174E86"/>
          <w:kern w:val="0"/>
          <w:sz w:val="26"/>
          <w:szCs w:val="26"/>
          <w:lang w:eastAsia="en-GB"/>
          <w14:ligatures w14:val="none"/>
        </w:rPr>
      </w:pPr>
    </w:p>
    <w:p w14:paraId="0DA21ECE" w14:textId="77777777" w:rsidR="00AB72B2" w:rsidRPr="00AB72B2" w:rsidRDefault="00AB72B2" w:rsidP="00AB72B2">
      <w:pPr>
        <w:rPr>
          <w:rFonts w:ascii="Calibri" w:eastAsia="Times New Roman" w:hAnsi="Calibri" w:cs="Calibri"/>
          <w:color w:val="174E86"/>
          <w:kern w:val="0"/>
          <w:sz w:val="26"/>
          <w:szCs w:val="26"/>
          <w:lang w:eastAsia="en-GB"/>
          <w14:ligatures w14:val="none"/>
        </w:rPr>
      </w:pPr>
      <w:r w:rsidRPr="00AB72B2">
        <w:rPr>
          <w:rFonts w:ascii="Calibri" w:eastAsia="Times New Roman" w:hAnsi="Calibri" w:cs="Calibri"/>
          <w:color w:val="174E86"/>
          <w:kern w:val="0"/>
          <w:sz w:val="26"/>
          <w:szCs w:val="26"/>
          <w:lang w:eastAsia="en-GB"/>
          <w14:ligatures w14:val="none"/>
        </w:rPr>
        <w:t>Working closely with teachers, teaching assistants and school leaders, you will deliver planned learning activities, manage classroom routines, support pupils’ behaviour and engagement, and help create a positive learning environment. You will need to be adaptable, calm, well-organised and able to build positive relationships with pupils and staff across different school settings.</w:t>
      </w:r>
    </w:p>
    <w:p w14:paraId="1F847252" w14:textId="77777777" w:rsidR="00AB72B2" w:rsidRPr="00AB72B2" w:rsidRDefault="00AB72B2" w:rsidP="00AB72B2">
      <w:pPr>
        <w:rPr>
          <w:rFonts w:ascii="Calibri" w:eastAsia="Times New Roman" w:hAnsi="Calibri" w:cs="Calibri"/>
          <w:color w:val="174E86"/>
          <w:kern w:val="0"/>
          <w:sz w:val="26"/>
          <w:szCs w:val="26"/>
          <w:lang w:eastAsia="en-GB"/>
          <w14:ligatures w14:val="none"/>
        </w:rPr>
      </w:pPr>
      <w:r w:rsidRPr="00AB72B2">
        <w:rPr>
          <w:rFonts w:ascii="Calibri" w:eastAsia="Times New Roman" w:hAnsi="Calibri" w:cs="Calibri"/>
          <w:color w:val="174E86"/>
          <w:kern w:val="0"/>
          <w:sz w:val="26"/>
          <w:szCs w:val="26"/>
          <w:lang w:eastAsia="en-GB"/>
          <w14:ligatures w14:val="none"/>
        </w:rPr>
        <w:lastRenderedPageBreak/>
        <w:t>This role is ideal for someone with experience of working with children or young people, particularly those with SEND, who is confident leading whole-class learning using plans and resources prepared by teaching staff.</w:t>
      </w:r>
    </w:p>
    <w:p w14:paraId="2646024E" w14:textId="77777777" w:rsidR="00AB72B2" w:rsidRDefault="00AB72B2" w:rsidP="00AB72B2">
      <w:pPr>
        <w:rPr>
          <w:rFonts w:ascii="Calibri" w:eastAsia="Times New Roman" w:hAnsi="Calibri" w:cs="Calibri"/>
          <w:color w:val="174E86"/>
          <w:kern w:val="0"/>
          <w:sz w:val="26"/>
          <w:szCs w:val="26"/>
          <w:lang w:eastAsia="en-GB"/>
          <w14:ligatures w14:val="none"/>
        </w:rPr>
      </w:pPr>
    </w:p>
    <w:p w14:paraId="50F9CEE2" w14:textId="77777777" w:rsidR="00AB72B2" w:rsidRDefault="00AB72B2" w:rsidP="00AB72B2">
      <w:pPr>
        <w:rPr>
          <w:rFonts w:ascii="Calibri" w:eastAsia="Times New Roman" w:hAnsi="Calibri" w:cs="Calibri"/>
          <w:color w:val="174E86"/>
          <w:kern w:val="0"/>
          <w:sz w:val="26"/>
          <w:szCs w:val="26"/>
          <w:lang w:eastAsia="en-GB"/>
          <w14:ligatures w14:val="none"/>
        </w:rPr>
      </w:pPr>
    </w:p>
    <w:p w14:paraId="37227115" w14:textId="66D33DE1" w:rsidR="00AB72B2" w:rsidRPr="00AB72B2" w:rsidRDefault="00AB72B2" w:rsidP="00AB72B2">
      <w:pPr>
        <w:rPr>
          <w:rFonts w:ascii="Calibri" w:eastAsia="Times New Roman" w:hAnsi="Calibri" w:cs="Calibri"/>
          <w:color w:val="174E86"/>
          <w:kern w:val="0"/>
          <w:sz w:val="26"/>
          <w:szCs w:val="26"/>
          <w:lang w:eastAsia="en-GB"/>
          <w14:ligatures w14:val="none"/>
        </w:rPr>
      </w:pPr>
      <w:r w:rsidRPr="00AB72B2">
        <w:rPr>
          <w:rFonts w:ascii="Calibri" w:eastAsia="Times New Roman" w:hAnsi="Calibri" w:cs="Calibri"/>
          <w:color w:val="174E86"/>
          <w:kern w:val="0"/>
          <w:sz w:val="26"/>
          <w:szCs w:val="26"/>
          <w:lang w:eastAsia="en-GB"/>
          <w14:ligatures w14:val="none"/>
        </w:rPr>
        <w:t>We are looking for someone who is patient, resilient and enthusiastic, with a strong commitment to inclusion, safeguarding and helping pupils achieve their best.</w:t>
      </w:r>
    </w:p>
    <w:p w14:paraId="3F58FC6F" w14:textId="77777777" w:rsidR="00AB72B2" w:rsidRPr="00AB72B2" w:rsidRDefault="00AB72B2" w:rsidP="00AB72B2">
      <w:pPr>
        <w:rPr>
          <w:rFonts w:ascii="Calibri" w:eastAsia="Times New Roman" w:hAnsi="Calibri" w:cs="Calibri"/>
          <w:color w:val="174E86"/>
          <w:kern w:val="0"/>
          <w:sz w:val="26"/>
          <w:szCs w:val="26"/>
          <w:lang w:eastAsia="en-GB"/>
          <w14:ligatures w14:val="none"/>
        </w:rPr>
      </w:pPr>
      <w:r w:rsidRPr="00AB72B2">
        <w:rPr>
          <w:rFonts w:ascii="Calibri" w:eastAsia="Times New Roman" w:hAnsi="Calibri" w:cs="Calibri"/>
          <w:color w:val="174E86"/>
          <w:kern w:val="0"/>
          <w:sz w:val="26"/>
          <w:szCs w:val="26"/>
          <w:lang w:eastAsia="en-GB"/>
          <w14:ligatures w14:val="none"/>
        </w:rPr>
        <w:t>Key responsibilities</w:t>
      </w:r>
    </w:p>
    <w:p w14:paraId="53D904F1" w14:textId="77777777" w:rsidR="00AB72B2" w:rsidRPr="00AB72B2" w:rsidRDefault="00AB72B2" w:rsidP="00AB72B2">
      <w:pPr>
        <w:rPr>
          <w:rFonts w:ascii="Calibri" w:eastAsia="Times New Roman" w:hAnsi="Calibri" w:cs="Calibri"/>
          <w:color w:val="174E86"/>
          <w:kern w:val="0"/>
          <w:sz w:val="26"/>
          <w:szCs w:val="26"/>
          <w:lang w:eastAsia="en-GB"/>
          <w14:ligatures w14:val="none"/>
        </w:rPr>
      </w:pPr>
      <w:r w:rsidRPr="00AB72B2">
        <w:rPr>
          <w:rFonts w:ascii="Calibri" w:eastAsia="Times New Roman" w:hAnsi="Calibri" w:cs="Calibri"/>
          <w:color w:val="174E86"/>
          <w:kern w:val="0"/>
          <w:sz w:val="26"/>
          <w:szCs w:val="26"/>
          <w:lang w:eastAsia="en-GB"/>
          <w14:ligatures w14:val="none"/>
        </w:rPr>
        <w:t>• Supervise whole classes during the short-term absence of teachers or during planned cover.</w:t>
      </w:r>
    </w:p>
    <w:p w14:paraId="479F6A7E" w14:textId="77777777" w:rsidR="00AB72B2" w:rsidRPr="00AB72B2" w:rsidRDefault="00AB72B2" w:rsidP="00AB72B2">
      <w:pPr>
        <w:rPr>
          <w:rFonts w:ascii="Calibri" w:eastAsia="Times New Roman" w:hAnsi="Calibri" w:cs="Calibri"/>
          <w:color w:val="174E86"/>
          <w:kern w:val="0"/>
          <w:sz w:val="26"/>
          <w:szCs w:val="26"/>
          <w:lang w:eastAsia="en-GB"/>
          <w14:ligatures w14:val="none"/>
        </w:rPr>
      </w:pPr>
      <w:r w:rsidRPr="00AB72B2">
        <w:rPr>
          <w:rFonts w:ascii="Calibri" w:eastAsia="Times New Roman" w:hAnsi="Calibri" w:cs="Calibri"/>
          <w:color w:val="174E86"/>
          <w:kern w:val="0"/>
          <w:sz w:val="26"/>
          <w:szCs w:val="26"/>
          <w:lang w:eastAsia="en-GB"/>
          <w14:ligatures w14:val="none"/>
        </w:rPr>
        <w:t>• Deliver learning activities and ensure pupils remain focused and engaged.</w:t>
      </w:r>
    </w:p>
    <w:p w14:paraId="49C52E8D" w14:textId="77777777" w:rsidR="00AB72B2" w:rsidRPr="00AB72B2" w:rsidRDefault="00AB72B2" w:rsidP="00AB72B2">
      <w:pPr>
        <w:rPr>
          <w:rFonts w:ascii="Calibri" w:eastAsia="Times New Roman" w:hAnsi="Calibri" w:cs="Calibri"/>
          <w:color w:val="174E86"/>
          <w:kern w:val="0"/>
          <w:sz w:val="26"/>
          <w:szCs w:val="26"/>
          <w:lang w:eastAsia="en-GB"/>
          <w14:ligatures w14:val="none"/>
        </w:rPr>
      </w:pPr>
      <w:r w:rsidRPr="00AB72B2">
        <w:rPr>
          <w:rFonts w:ascii="Calibri" w:eastAsia="Times New Roman" w:hAnsi="Calibri" w:cs="Calibri"/>
          <w:color w:val="174E86"/>
          <w:kern w:val="0"/>
          <w:sz w:val="26"/>
          <w:szCs w:val="26"/>
          <w:lang w:eastAsia="en-GB"/>
          <w14:ligatures w14:val="none"/>
        </w:rPr>
        <w:t>• Support pupils with their learning, including individuals and small groups where needed.</w:t>
      </w:r>
    </w:p>
    <w:p w14:paraId="2C97BBB4" w14:textId="77777777" w:rsidR="00AB72B2" w:rsidRPr="00AB72B2" w:rsidRDefault="00AB72B2" w:rsidP="00AB72B2">
      <w:pPr>
        <w:rPr>
          <w:rFonts w:ascii="Calibri" w:eastAsia="Times New Roman" w:hAnsi="Calibri" w:cs="Calibri"/>
          <w:color w:val="174E86"/>
          <w:kern w:val="0"/>
          <w:sz w:val="26"/>
          <w:szCs w:val="26"/>
          <w:lang w:eastAsia="en-GB"/>
          <w14:ligatures w14:val="none"/>
        </w:rPr>
      </w:pPr>
      <w:r w:rsidRPr="00AB72B2">
        <w:rPr>
          <w:rFonts w:ascii="Calibri" w:eastAsia="Times New Roman" w:hAnsi="Calibri" w:cs="Calibri"/>
          <w:color w:val="174E86"/>
          <w:kern w:val="0"/>
          <w:sz w:val="26"/>
          <w:szCs w:val="26"/>
          <w:lang w:eastAsia="en-GB"/>
          <w14:ligatures w14:val="none"/>
        </w:rPr>
        <w:t>• Promote positive behaviour, routines and relationships in line with school policies.</w:t>
      </w:r>
    </w:p>
    <w:p w14:paraId="5408B21F" w14:textId="77777777" w:rsidR="00AB72B2" w:rsidRPr="00AB72B2" w:rsidRDefault="00AB72B2" w:rsidP="00AB72B2">
      <w:pPr>
        <w:rPr>
          <w:rFonts w:ascii="Calibri" w:eastAsia="Times New Roman" w:hAnsi="Calibri" w:cs="Calibri"/>
          <w:color w:val="174E86"/>
          <w:kern w:val="0"/>
          <w:sz w:val="26"/>
          <w:szCs w:val="26"/>
          <w:lang w:eastAsia="en-GB"/>
          <w14:ligatures w14:val="none"/>
        </w:rPr>
      </w:pPr>
      <w:r w:rsidRPr="00AB72B2">
        <w:rPr>
          <w:rFonts w:ascii="Calibri" w:eastAsia="Times New Roman" w:hAnsi="Calibri" w:cs="Calibri"/>
          <w:color w:val="174E86"/>
          <w:kern w:val="0"/>
          <w:sz w:val="26"/>
          <w:szCs w:val="26"/>
          <w:lang w:eastAsia="en-GB"/>
          <w14:ligatures w14:val="none"/>
        </w:rPr>
        <w:t>• Adapt support to meet pupils’ needs, including pupils with SEND, SEMH needs and communication difficulties.</w:t>
      </w:r>
    </w:p>
    <w:p w14:paraId="6CA61EE8" w14:textId="77777777" w:rsidR="00AB72B2" w:rsidRPr="00AB72B2" w:rsidRDefault="00AB72B2" w:rsidP="00AB72B2">
      <w:pPr>
        <w:rPr>
          <w:rFonts w:ascii="Calibri" w:eastAsia="Times New Roman" w:hAnsi="Calibri" w:cs="Calibri"/>
          <w:color w:val="174E86"/>
          <w:kern w:val="0"/>
          <w:sz w:val="26"/>
          <w:szCs w:val="26"/>
          <w:lang w:eastAsia="en-GB"/>
          <w14:ligatures w14:val="none"/>
        </w:rPr>
      </w:pPr>
      <w:r w:rsidRPr="00AB72B2">
        <w:rPr>
          <w:rFonts w:ascii="Calibri" w:eastAsia="Times New Roman" w:hAnsi="Calibri" w:cs="Calibri"/>
          <w:color w:val="174E86"/>
          <w:kern w:val="0"/>
          <w:sz w:val="26"/>
          <w:szCs w:val="26"/>
          <w:lang w:eastAsia="en-GB"/>
          <w14:ligatures w14:val="none"/>
        </w:rPr>
        <w:t>• Provide feedback to teaching staff about pupil engagement, progress and any issues arising during cover.</w:t>
      </w:r>
    </w:p>
    <w:p w14:paraId="3BFCADB5" w14:textId="77777777" w:rsidR="00AB72B2" w:rsidRPr="00AB72B2" w:rsidRDefault="00AB72B2" w:rsidP="00AB72B2">
      <w:pPr>
        <w:rPr>
          <w:rFonts w:ascii="Calibri" w:eastAsia="Times New Roman" w:hAnsi="Calibri" w:cs="Calibri"/>
          <w:color w:val="174E86"/>
          <w:kern w:val="0"/>
          <w:sz w:val="26"/>
          <w:szCs w:val="26"/>
          <w:lang w:eastAsia="en-GB"/>
          <w14:ligatures w14:val="none"/>
        </w:rPr>
      </w:pPr>
      <w:r w:rsidRPr="00AB72B2">
        <w:rPr>
          <w:rFonts w:ascii="Calibri" w:eastAsia="Times New Roman" w:hAnsi="Calibri" w:cs="Calibri"/>
          <w:color w:val="174E86"/>
          <w:kern w:val="0"/>
          <w:sz w:val="26"/>
          <w:szCs w:val="26"/>
          <w:lang w:eastAsia="en-GB"/>
          <w14:ligatures w14:val="none"/>
        </w:rPr>
        <w:t>• Support the wider life of the school, including transitions, breaktimes, lunchtimes and enrichment activities where required.</w:t>
      </w:r>
    </w:p>
    <w:p w14:paraId="67A0C328" w14:textId="77777777" w:rsidR="00AB72B2" w:rsidRPr="00AB72B2" w:rsidRDefault="00AB72B2" w:rsidP="00AB72B2">
      <w:pPr>
        <w:rPr>
          <w:rFonts w:ascii="Calibri" w:eastAsia="Times New Roman" w:hAnsi="Calibri" w:cs="Calibri"/>
          <w:color w:val="174E86"/>
          <w:kern w:val="0"/>
          <w:sz w:val="26"/>
          <w:szCs w:val="26"/>
          <w:lang w:eastAsia="en-GB"/>
          <w14:ligatures w14:val="none"/>
        </w:rPr>
      </w:pPr>
      <w:r w:rsidRPr="00AB72B2">
        <w:rPr>
          <w:rFonts w:ascii="Calibri" w:eastAsia="Times New Roman" w:hAnsi="Calibri" w:cs="Calibri"/>
          <w:color w:val="174E86"/>
          <w:kern w:val="0"/>
          <w:sz w:val="26"/>
          <w:szCs w:val="26"/>
          <w:lang w:eastAsia="en-GB"/>
          <w14:ligatures w14:val="none"/>
        </w:rPr>
        <w:t>• Work collaboratively with teachers, teaching assistants, pastoral staff, therapeutic staff and school leaders.</w:t>
      </w:r>
    </w:p>
    <w:p w14:paraId="1D6BBD89" w14:textId="77777777" w:rsidR="00AB72B2" w:rsidRPr="00AB72B2" w:rsidRDefault="00AB72B2" w:rsidP="00AB72B2">
      <w:pPr>
        <w:rPr>
          <w:rFonts w:ascii="Calibri" w:eastAsia="Times New Roman" w:hAnsi="Calibri" w:cs="Calibri"/>
          <w:color w:val="174E86"/>
          <w:kern w:val="0"/>
          <w:sz w:val="26"/>
          <w:szCs w:val="26"/>
          <w:lang w:eastAsia="en-GB"/>
          <w14:ligatures w14:val="none"/>
        </w:rPr>
      </w:pPr>
      <w:r w:rsidRPr="00AB72B2">
        <w:rPr>
          <w:rFonts w:ascii="Calibri" w:eastAsia="Times New Roman" w:hAnsi="Calibri" w:cs="Calibri"/>
          <w:color w:val="174E86"/>
          <w:kern w:val="0"/>
          <w:sz w:val="26"/>
          <w:szCs w:val="26"/>
          <w:lang w:eastAsia="en-GB"/>
          <w14:ligatures w14:val="none"/>
        </w:rPr>
        <w:t>We are looking for someone who:</w:t>
      </w:r>
    </w:p>
    <w:p w14:paraId="4952E8BE" w14:textId="77777777" w:rsidR="00AB72B2" w:rsidRPr="00AB72B2" w:rsidRDefault="00AB72B2" w:rsidP="00AB72B2">
      <w:pPr>
        <w:rPr>
          <w:rFonts w:ascii="Calibri" w:eastAsia="Times New Roman" w:hAnsi="Calibri" w:cs="Calibri"/>
          <w:color w:val="174E86"/>
          <w:kern w:val="0"/>
          <w:sz w:val="26"/>
          <w:szCs w:val="26"/>
          <w:lang w:eastAsia="en-GB"/>
          <w14:ligatures w14:val="none"/>
        </w:rPr>
      </w:pPr>
      <w:r w:rsidRPr="00AB72B2">
        <w:rPr>
          <w:rFonts w:ascii="Calibri" w:eastAsia="Times New Roman" w:hAnsi="Calibri" w:cs="Calibri"/>
          <w:color w:val="174E86"/>
          <w:kern w:val="0"/>
          <w:sz w:val="26"/>
          <w:szCs w:val="26"/>
          <w:lang w:eastAsia="en-GB"/>
          <w14:ligatures w14:val="none"/>
        </w:rPr>
        <w:t>• Has experience working with children or young people in a school or similar educational setting.</w:t>
      </w:r>
    </w:p>
    <w:p w14:paraId="0CB78ECD" w14:textId="77777777" w:rsidR="00AB72B2" w:rsidRPr="00AB72B2" w:rsidRDefault="00AB72B2" w:rsidP="00AB72B2">
      <w:pPr>
        <w:rPr>
          <w:rFonts w:ascii="Calibri" w:eastAsia="Times New Roman" w:hAnsi="Calibri" w:cs="Calibri"/>
          <w:color w:val="174E86"/>
          <w:kern w:val="0"/>
          <w:sz w:val="26"/>
          <w:szCs w:val="26"/>
          <w:lang w:eastAsia="en-GB"/>
          <w14:ligatures w14:val="none"/>
        </w:rPr>
      </w:pPr>
      <w:r w:rsidRPr="00AB72B2">
        <w:rPr>
          <w:rFonts w:ascii="Calibri" w:eastAsia="Times New Roman" w:hAnsi="Calibri" w:cs="Calibri"/>
          <w:color w:val="174E86"/>
          <w:kern w:val="0"/>
          <w:sz w:val="26"/>
          <w:szCs w:val="26"/>
          <w:lang w:eastAsia="en-GB"/>
          <w14:ligatures w14:val="none"/>
        </w:rPr>
        <w:t>• Has an understanding of SEND and the barriers some pupils may face in accessing learning.</w:t>
      </w:r>
    </w:p>
    <w:p w14:paraId="78EE16C6" w14:textId="77777777" w:rsidR="00AB72B2" w:rsidRPr="00AB72B2" w:rsidRDefault="00AB72B2" w:rsidP="00AB72B2">
      <w:pPr>
        <w:rPr>
          <w:rFonts w:ascii="Calibri" w:eastAsia="Times New Roman" w:hAnsi="Calibri" w:cs="Calibri"/>
          <w:color w:val="174E86"/>
          <w:kern w:val="0"/>
          <w:sz w:val="26"/>
          <w:szCs w:val="26"/>
          <w:lang w:eastAsia="en-GB"/>
          <w14:ligatures w14:val="none"/>
        </w:rPr>
      </w:pPr>
      <w:r w:rsidRPr="00AB72B2">
        <w:rPr>
          <w:rFonts w:ascii="Calibri" w:eastAsia="Times New Roman" w:hAnsi="Calibri" w:cs="Calibri"/>
          <w:color w:val="174E86"/>
          <w:kern w:val="0"/>
          <w:sz w:val="26"/>
          <w:szCs w:val="26"/>
          <w:lang w:eastAsia="en-GB"/>
          <w14:ligatures w14:val="none"/>
        </w:rPr>
        <w:t>• Is confident leading learning with a whole class using plans provided by teachers.</w:t>
      </w:r>
    </w:p>
    <w:p w14:paraId="60ECB4FF" w14:textId="77777777" w:rsidR="00AB72B2" w:rsidRPr="00AB72B2" w:rsidRDefault="00AB72B2" w:rsidP="00AB72B2">
      <w:pPr>
        <w:rPr>
          <w:rFonts w:ascii="Calibri" w:eastAsia="Times New Roman" w:hAnsi="Calibri" w:cs="Calibri"/>
          <w:color w:val="174E86"/>
          <w:kern w:val="0"/>
          <w:sz w:val="26"/>
          <w:szCs w:val="26"/>
          <w:lang w:eastAsia="en-GB"/>
          <w14:ligatures w14:val="none"/>
        </w:rPr>
      </w:pPr>
      <w:r w:rsidRPr="00AB72B2">
        <w:rPr>
          <w:rFonts w:ascii="Calibri" w:eastAsia="Times New Roman" w:hAnsi="Calibri" w:cs="Calibri"/>
          <w:color w:val="174E86"/>
          <w:kern w:val="0"/>
          <w:sz w:val="26"/>
          <w:szCs w:val="26"/>
          <w:lang w:eastAsia="en-GB"/>
          <w14:ligatures w14:val="none"/>
        </w:rPr>
        <w:t>• Can build positive, respectful relationships with pupils.</w:t>
      </w:r>
    </w:p>
    <w:p w14:paraId="73E87945" w14:textId="77777777" w:rsidR="00AB72B2" w:rsidRPr="00AB72B2" w:rsidRDefault="00AB72B2" w:rsidP="00AB72B2">
      <w:pPr>
        <w:rPr>
          <w:rFonts w:ascii="Calibri" w:eastAsia="Times New Roman" w:hAnsi="Calibri" w:cs="Calibri"/>
          <w:color w:val="174E86"/>
          <w:kern w:val="0"/>
          <w:sz w:val="26"/>
          <w:szCs w:val="26"/>
          <w:lang w:eastAsia="en-GB"/>
          <w14:ligatures w14:val="none"/>
        </w:rPr>
      </w:pPr>
      <w:r w:rsidRPr="00AB72B2">
        <w:rPr>
          <w:rFonts w:ascii="Calibri" w:eastAsia="Times New Roman" w:hAnsi="Calibri" w:cs="Calibri"/>
          <w:color w:val="174E86"/>
          <w:kern w:val="0"/>
          <w:sz w:val="26"/>
          <w:szCs w:val="26"/>
          <w:lang w:eastAsia="en-GB"/>
          <w14:ligatures w14:val="none"/>
        </w:rPr>
        <w:t>• Has strong behaviour management skills and a calm, consistent approach.</w:t>
      </w:r>
    </w:p>
    <w:p w14:paraId="388135B7" w14:textId="77777777" w:rsidR="00AB72B2" w:rsidRPr="00AB72B2" w:rsidRDefault="00AB72B2" w:rsidP="00AB72B2">
      <w:pPr>
        <w:rPr>
          <w:rFonts w:ascii="Calibri" w:eastAsia="Times New Roman" w:hAnsi="Calibri" w:cs="Calibri"/>
          <w:color w:val="174E86"/>
          <w:kern w:val="0"/>
          <w:sz w:val="26"/>
          <w:szCs w:val="26"/>
          <w:lang w:eastAsia="en-GB"/>
          <w14:ligatures w14:val="none"/>
        </w:rPr>
      </w:pPr>
      <w:r w:rsidRPr="00AB72B2">
        <w:rPr>
          <w:rFonts w:ascii="Calibri" w:eastAsia="Times New Roman" w:hAnsi="Calibri" w:cs="Calibri"/>
          <w:color w:val="174E86"/>
          <w:kern w:val="0"/>
          <w:sz w:val="26"/>
          <w:szCs w:val="26"/>
          <w:lang w:eastAsia="en-GB"/>
          <w14:ligatures w14:val="none"/>
        </w:rPr>
        <w:t>• Is flexible and able to work across different classes, year groups and school settings.</w:t>
      </w:r>
    </w:p>
    <w:p w14:paraId="4FF68BAA" w14:textId="77777777" w:rsidR="00AB72B2" w:rsidRPr="00AB72B2" w:rsidRDefault="00AB72B2" w:rsidP="00AB72B2">
      <w:pPr>
        <w:rPr>
          <w:rFonts w:ascii="Calibri" w:eastAsia="Times New Roman" w:hAnsi="Calibri" w:cs="Calibri"/>
          <w:color w:val="174E86"/>
          <w:kern w:val="0"/>
          <w:sz w:val="26"/>
          <w:szCs w:val="26"/>
          <w:lang w:eastAsia="en-GB"/>
          <w14:ligatures w14:val="none"/>
        </w:rPr>
      </w:pPr>
      <w:r w:rsidRPr="00AB72B2">
        <w:rPr>
          <w:rFonts w:ascii="Calibri" w:eastAsia="Times New Roman" w:hAnsi="Calibri" w:cs="Calibri"/>
          <w:color w:val="174E86"/>
          <w:kern w:val="0"/>
          <w:sz w:val="26"/>
          <w:szCs w:val="26"/>
          <w:lang w:eastAsia="en-GB"/>
          <w14:ligatures w14:val="none"/>
        </w:rPr>
        <w:t>• Understands the importance of inclusion and meeting individual needs.</w:t>
      </w:r>
    </w:p>
    <w:p w14:paraId="4058DEF6" w14:textId="77777777" w:rsidR="00AB72B2" w:rsidRPr="00AB72B2" w:rsidRDefault="00AB72B2" w:rsidP="00AB72B2">
      <w:pPr>
        <w:rPr>
          <w:rFonts w:ascii="Calibri" w:eastAsia="Times New Roman" w:hAnsi="Calibri" w:cs="Calibri"/>
          <w:color w:val="174E86"/>
          <w:kern w:val="0"/>
          <w:sz w:val="26"/>
          <w:szCs w:val="26"/>
          <w:lang w:eastAsia="en-GB"/>
          <w14:ligatures w14:val="none"/>
        </w:rPr>
      </w:pPr>
      <w:r w:rsidRPr="00AB72B2">
        <w:rPr>
          <w:rFonts w:ascii="Calibri" w:eastAsia="Times New Roman" w:hAnsi="Calibri" w:cs="Calibri"/>
          <w:color w:val="174E86"/>
          <w:kern w:val="0"/>
          <w:sz w:val="26"/>
          <w:szCs w:val="26"/>
          <w:lang w:eastAsia="en-GB"/>
          <w14:ligatures w14:val="none"/>
        </w:rPr>
        <w:t>• Works well independently and as part of a team.</w:t>
      </w:r>
    </w:p>
    <w:p w14:paraId="2C6E53EB" w14:textId="77777777" w:rsidR="00AB72B2" w:rsidRPr="00AB72B2" w:rsidRDefault="00AB72B2" w:rsidP="00AB72B2">
      <w:pPr>
        <w:rPr>
          <w:rFonts w:ascii="Calibri" w:eastAsia="Times New Roman" w:hAnsi="Calibri" w:cs="Calibri"/>
          <w:color w:val="174E86"/>
          <w:kern w:val="0"/>
          <w:sz w:val="26"/>
          <w:szCs w:val="26"/>
          <w:lang w:eastAsia="en-GB"/>
          <w14:ligatures w14:val="none"/>
        </w:rPr>
      </w:pPr>
      <w:r w:rsidRPr="00AB72B2">
        <w:rPr>
          <w:rFonts w:ascii="Calibri" w:eastAsia="Times New Roman" w:hAnsi="Calibri" w:cs="Calibri"/>
          <w:color w:val="174E86"/>
          <w:kern w:val="0"/>
          <w:sz w:val="26"/>
          <w:szCs w:val="26"/>
          <w:lang w:eastAsia="en-GB"/>
          <w14:ligatures w14:val="none"/>
        </w:rPr>
        <w:t>• Is committed to safeguarding, pupil wellbeing and supporting positive outcomes for young people.</w:t>
      </w:r>
    </w:p>
    <w:p w14:paraId="1F961BF7" w14:textId="77777777" w:rsidR="00AB72B2" w:rsidRPr="00AB72B2" w:rsidRDefault="00AB72B2" w:rsidP="00AB72B2">
      <w:pPr>
        <w:rPr>
          <w:rFonts w:ascii="Calibri" w:eastAsia="Times New Roman" w:hAnsi="Calibri" w:cs="Calibri"/>
          <w:color w:val="174E86"/>
          <w:kern w:val="0"/>
          <w:sz w:val="26"/>
          <w:szCs w:val="26"/>
          <w:lang w:eastAsia="en-GB"/>
          <w14:ligatures w14:val="none"/>
        </w:rPr>
      </w:pPr>
      <w:r w:rsidRPr="00AB72B2">
        <w:rPr>
          <w:rFonts w:ascii="Calibri" w:eastAsia="Times New Roman" w:hAnsi="Calibri" w:cs="Calibri"/>
          <w:color w:val="174E86"/>
          <w:kern w:val="0"/>
          <w:sz w:val="26"/>
          <w:szCs w:val="26"/>
          <w:lang w:eastAsia="en-GB"/>
          <w14:ligatures w14:val="none"/>
        </w:rPr>
        <w:t>We can offer:</w:t>
      </w:r>
    </w:p>
    <w:p w14:paraId="5CBB920B" w14:textId="77777777" w:rsidR="00AB72B2" w:rsidRPr="00AB72B2" w:rsidRDefault="00AB72B2" w:rsidP="00AB72B2">
      <w:pPr>
        <w:rPr>
          <w:rFonts w:ascii="Calibri" w:eastAsia="Times New Roman" w:hAnsi="Calibri" w:cs="Calibri"/>
          <w:color w:val="174E86"/>
          <w:kern w:val="0"/>
          <w:sz w:val="26"/>
          <w:szCs w:val="26"/>
          <w:lang w:eastAsia="en-GB"/>
          <w14:ligatures w14:val="none"/>
        </w:rPr>
      </w:pPr>
      <w:r w:rsidRPr="00AB72B2">
        <w:rPr>
          <w:rFonts w:ascii="Calibri" w:eastAsia="Times New Roman" w:hAnsi="Calibri" w:cs="Calibri"/>
          <w:color w:val="174E86"/>
          <w:kern w:val="0"/>
          <w:sz w:val="26"/>
          <w:szCs w:val="26"/>
          <w:lang w:eastAsia="en-GB"/>
          <w14:ligatures w14:val="none"/>
        </w:rPr>
        <w:t>• A welcoming and supportive trust with a strong commitment to staff development.</w:t>
      </w:r>
    </w:p>
    <w:p w14:paraId="22DE9C7F" w14:textId="77777777" w:rsidR="00AB72B2" w:rsidRPr="00AB72B2" w:rsidRDefault="00AB72B2" w:rsidP="00AB72B2">
      <w:pPr>
        <w:rPr>
          <w:rFonts w:ascii="Calibri" w:eastAsia="Times New Roman" w:hAnsi="Calibri" w:cs="Calibri"/>
          <w:color w:val="174E86"/>
          <w:kern w:val="0"/>
          <w:sz w:val="26"/>
          <w:szCs w:val="26"/>
          <w:lang w:eastAsia="en-GB"/>
          <w14:ligatures w14:val="none"/>
        </w:rPr>
      </w:pPr>
      <w:r w:rsidRPr="00AB72B2">
        <w:rPr>
          <w:rFonts w:ascii="Calibri" w:eastAsia="Times New Roman" w:hAnsi="Calibri" w:cs="Calibri"/>
          <w:color w:val="174E86"/>
          <w:kern w:val="0"/>
          <w:sz w:val="26"/>
          <w:szCs w:val="26"/>
          <w:lang w:eastAsia="en-GB"/>
          <w14:ligatures w14:val="none"/>
        </w:rPr>
        <w:t>• The opportunity to work within nurturing secondary SEND and specialist school environments.</w:t>
      </w:r>
    </w:p>
    <w:p w14:paraId="51266836" w14:textId="77777777" w:rsidR="00AB72B2" w:rsidRPr="00AB72B2" w:rsidRDefault="00AB72B2" w:rsidP="00AB72B2">
      <w:pPr>
        <w:rPr>
          <w:rFonts w:ascii="Calibri" w:eastAsia="Times New Roman" w:hAnsi="Calibri" w:cs="Calibri"/>
          <w:color w:val="174E86"/>
          <w:kern w:val="0"/>
          <w:sz w:val="26"/>
          <w:szCs w:val="26"/>
          <w:lang w:eastAsia="en-GB"/>
          <w14:ligatures w14:val="none"/>
        </w:rPr>
      </w:pPr>
      <w:r w:rsidRPr="00AB72B2">
        <w:rPr>
          <w:rFonts w:ascii="Calibri" w:eastAsia="Times New Roman" w:hAnsi="Calibri" w:cs="Calibri"/>
          <w:color w:val="174E86"/>
          <w:kern w:val="0"/>
          <w:sz w:val="26"/>
          <w:szCs w:val="26"/>
          <w:lang w:eastAsia="en-GB"/>
          <w14:ligatures w14:val="none"/>
        </w:rPr>
        <w:t>• A collaborative team culture where relationships, inclusion and staff wellbeing are prioritised.</w:t>
      </w:r>
    </w:p>
    <w:p w14:paraId="4978C2AC" w14:textId="77777777" w:rsidR="00AB72B2" w:rsidRPr="00AB72B2" w:rsidRDefault="00AB72B2" w:rsidP="00AB72B2">
      <w:pPr>
        <w:rPr>
          <w:rFonts w:ascii="Calibri" w:eastAsia="Times New Roman" w:hAnsi="Calibri" w:cs="Calibri"/>
          <w:color w:val="174E86"/>
          <w:kern w:val="0"/>
          <w:sz w:val="26"/>
          <w:szCs w:val="26"/>
          <w:lang w:eastAsia="en-GB"/>
          <w14:ligatures w14:val="none"/>
        </w:rPr>
      </w:pPr>
      <w:r w:rsidRPr="00AB72B2">
        <w:rPr>
          <w:rFonts w:ascii="Calibri" w:eastAsia="Times New Roman" w:hAnsi="Calibri" w:cs="Calibri"/>
          <w:color w:val="174E86"/>
          <w:kern w:val="0"/>
          <w:sz w:val="26"/>
          <w:szCs w:val="26"/>
          <w:lang w:eastAsia="en-GB"/>
          <w14:ligatures w14:val="none"/>
        </w:rPr>
        <w:t>• High-quality professional development and support.</w:t>
      </w:r>
    </w:p>
    <w:p w14:paraId="38D11F45" w14:textId="77777777" w:rsidR="00AB72B2" w:rsidRPr="00AB72B2" w:rsidRDefault="00AB72B2" w:rsidP="00AB72B2">
      <w:pPr>
        <w:rPr>
          <w:rFonts w:ascii="Calibri" w:eastAsia="Times New Roman" w:hAnsi="Calibri" w:cs="Calibri"/>
          <w:color w:val="174E86"/>
          <w:kern w:val="0"/>
          <w:sz w:val="26"/>
          <w:szCs w:val="26"/>
          <w:lang w:eastAsia="en-GB"/>
          <w14:ligatures w14:val="none"/>
        </w:rPr>
      </w:pPr>
      <w:r w:rsidRPr="00AB72B2">
        <w:rPr>
          <w:rFonts w:ascii="Calibri" w:eastAsia="Times New Roman" w:hAnsi="Calibri" w:cs="Calibri"/>
          <w:color w:val="174E86"/>
          <w:kern w:val="0"/>
          <w:sz w:val="26"/>
          <w:szCs w:val="26"/>
          <w:lang w:eastAsia="en-GB"/>
          <w14:ligatures w14:val="none"/>
        </w:rPr>
        <w:lastRenderedPageBreak/>
        <w:t>• The opportunity to make a meaningful difference to pupils’ learning, confidence and school experience.</w:t>
      </w:r>
    </w:p>
    <w:p w14:paraId="49A96B4A" w14:textId="77777777" w:rsidR="00AB72B2" w:rsidRPr="00AB72B2" w:rsidRDefault="00AB72B2" w:rsidP="00AB72B2">
      <w:pPr>
        <w:rPr>
          <w:rFonts w:ascii="Calibri" w:eastAsia="Times New Roman" w:hAnsi="Calibri" w:cs="Calibri"/>
          <w:color w:val="174E86"/>
          <w:kern w:val="0"/>
          <w:sz w:val="26"/>
          <w:szCs w:val="26"/>
          <w:lang w:eastAsia="en-GB"/>
          <w14:ligatures w14:val="none"/>
        </w:rPr>
      </w:pPr>
      <w:r w:rsidRPr="00AB72B2">
        <w:rPr>
          <w:rFonts w:ascii="Calibri" w:eastAsia="Times New Roman" w:hAnsi="Calibri" w:cs="Calibri"/>
          <w:color w:val="174E86"/>
          <w:kern w:val="0"/>
          <w:sz w:val="26"/>
          <w:szCs w:val="26"/>
          <w:lang w:eastAsia="en-GB"/>
          <w14:ligatures w14:val="none"/>
        </w:rPr>
        <w:t>• A varied and rewarding role across secondary specialist provision within Kings Academy Trust.</w:t>
      </w:r>
    </w:p>
    <w:p w14:paraId="1D9D6773" w14:textId="77777777" w:rsidR="00AB72B2" w:rsidRDefault="00AB72B2" w:rsidP="00AB72B2">
      <w:pPr>
        <w:rPr>
          <w:rFonts w:ascii="Calibri" w:eastAsia="Times New Roman" w:hAnsi="Calibri" w:cs="Calibri"/>
          <w:color w:val="174E86"/>
          <w:kern w:val="0"/>
          <w:sz w:val="26"/>
          <w:szCs w:val="26"/>
          <w:lang w:eastAsia="en-GB"/>
          <w14:ligatures w14:val="none"/>
        </w:rPr>
      </w:pPr>
    </w:p>
    <w:p w14:paraId="370B2A86" w14:textId="77777777" w:rsidR="00AB72B2" w:rsidRDefault="00AB72B2" w:rsidP="00AB72B2">
      <w:pPr>
        <w:rPr>
          <w:rFonts w:ascii="Calibri" w:eastAsia="Times New Roman" w:hAnsi="Calibri" w:cs="Calibri"/>
          <w:color w:val="174E86"/>
          <w:kern w:val="0"/>
          <w:sz w:val="26"/>
          <w:szCs w:val="26"/>
          <w:lang w:eastAsia="en-GB"/>
          <w14:ligatures w14:val="none"/>
        </w:rPr>
      </w:pPr>
    </w:p>
    <w:p w14:paraId="0385CBD4" w14:textId="3A966771" w:rsidR="00AB72B2" w:rsidRPr="00AB72B2" w:rsidRDefault="00AB72B2" w:rsidP="00AB72B2">
      <w:pPr>
        <w:rPr>
          <w:rFonts w:ascii="Calibri" w:eastAsia="Times New Roman" w:hAnsi="Calibri" w:cs="Calibri"/>
          <w:color w:val="174E86"/>
          <w:kern w:val="0"/>
          <w:sz w:val="26"/>
          <w:szCs w:val="26"/>
          <w:lang w:eastAsia="en-GB"/>
          <w14:ligatures w14:val="none"/>
        </w:rPr>
      </w:pPr>
      <w:r w:rsidRPr="00AB72B2">
        <w:rPr>
          <w:rFonts w:ascii="Calibri" w:eastAsia="Times New Roman" w:hAnsi="Calibri" w:cs="Calibri"/>
          <w:color w:val="174E86"/>
          <w:kern w:val="0"/>
          <w:sz w:val="26"/>
          <w:szCs w:val="26"/>
          <w:lang w:eastAsia="en-GB"/>
          <w14:ligatures w14:val="none"/>
        </w:rPr>
        <w:t>How to apply</w:t>
      </w:r>
    </w:p>
    <w:p w14:paraId="3EE9449B" w14:textId="77777777" w:rsidR="00AB72B2" w:rsidRDefault="00AB72B2" w:rsidP="00AB72B2">
      <w:pPr>
        <w:rPr>
          <w:rFonts w:ascii="Calibri" w:eastAsia="Times New Roman" w:hAnsi="Calibri" w:cs="Calibri"/>
          <w:color w:val="174E86"/>
          <w:kern w:val="0"/>
          <w:sz w:val="26"/>
          <w:szCs w:val="26"/>
          <w:lang w:eastAsia="en-GB"/>
          <w14:ligatures w14:val="none"/>
        </w:rPr>
      </w:pPr>
      <w:r w:rsidRPr="00AB72B2">
        <w:rPr>
          <w:rFonts w:ascii="Calibri" w:eastAsia="Times New Roman" w:hAnsi="Calibri" w:cs="Calibri"/>
          <w:color w:val="174E86"/>
          <w:kern w:val="0"/>
          <w:sz w:val="26"/>
          <w:szCs w:val="26"/>
          <w:lang w:eastAsia="en-GB"/>
          <w14:ligatures w14:val="none"/>
        </w:rPr>
        <w:t>Application forms, along with a covering letter, should be emailed to </w:t>
      </w:r>
      <w:hyperlink r:id="rId5" w:tooltip="mailto:segan@oakwoodacademy.co.uk" w:history="1">
        <w:r w:rsidRPr="00AB72B2">
          <w:rPr>
            <w:rFonts w:ascii="Calibri" w:eastAsia="Times New Roman" w:hAnsi="Calibri" w:cs="Calibri"/>
            <w:color w:val="0078D4"/>
            <w:kern w:val="0"/>
            <w:sz w:val="26"/>
            <w:szCs w:val="26"/>
            <w:u w:val="single"/>
            <w:lang w:eastAsia="en-GB"/>
            <w14:ligatures w14:val="none"/>
          </w:rPr>
          <w:t>segan@oakwoodacademy.co.uk</w:t>
        </w:r>
      </w:hyperlink>
    </w:p>
    <w:p w14:paraId="25A9EA8F" w14:textId="77777777" w:rsidR="00AB72B2" w:rsidRPr="00AB72B2" w:rsidRDefault="00AB72B2" w:rsidP="00AB72B2">
      <w:pPr>
        <w:rPr>
          <w:rFonts w:ascii="Calibri" w:eastAsia="Times New Roman" w:hAnsi="Calibri" w:cs="Calibri"/>
          <w:color w:val="174E86"/>
          <w:kern w:val="0"/>
          <w:sz w:val="26"/>
          <w:szCs w:val="26"/>
          <w:lang w:eastAsia="en-GB"/>
          <w14:ligatures w14:val="none"/>
        </w:rPr>
      </w:pPr>
    </w:p>
    <w:p w14:paraId="15F9B7D1" w14:textId="77777777" w:rsidR="00AB72B2" w:rsidRDefault="00AB72B2" w:rsidP="00AB72B2">
      <w:pPr>
        <w:rPr>
          <w:rFonts w:ascii="Calibri" w:eastAsia="Times New Roman" w:hAnsi="Calibri" w:cs="Calibri"/>
          <w:color w:val="174E86"/>
          <w:kern w:val="0"/>
          <w:sz w:val="26"/>
          <w:szCs w:val="26"/>
          <w:lang w:eastAsia="en-GB"/>
          <w14:ligatures w14:val="none"/>
        </w:rPr>
      </w:pPr>
      <w:r w:rsidRPr="00AB72B2">
        <w:rPr>
          <w:rFonts w:ascii="Calibri" w:eastAsia="Times New Roman" w:hAnsi="Calibri" w:cs="Calibri"/>
          <w:color w:val="174E86"/>
          <w:kern w:val="0"/>
          <w:sz w:val="26"/>
          <w:szCs w:val="26"/>
          <w:lang w:eastAsia="en-GB"/>
          <w14:ligatures w14:val="none"/>
        </w:rPr>
        <w:t>If you require a paper copy of the application form or this information in Microsoft Word format, please contact </w:t>
      </w:r>
      <w:hyperlink r:id="rId6" w:tooltip="mailto:segan@oakwoodacademy.co.uk" w:history="1">
        <w:r w:rsidRPr="00AB72B2">
          <w:rPr>
            <w:rFonts w:ascii="Calibri" w:eastAsia="Times New Roman" w:hAnsi="Calibri" w:cs="Calibri"/>
            <w:color w:val="0078D4"/>
            <w:kern w:val="0"/>
            <w:sz w:val="26"/>
            <w:szCs w:val="26"/>
            <w:u w:val="single"/>
            <w:lang w:eastAsia="en-GB"/>
            <w14:ligatures w14:val="none"/>
          </w:rPr>
          <w:t>segan@oakwoodacademy.co.uk</w:t>
        </w:r>
      </w:hyperlink>
    </w:p>
    <w:p w14:paraId="24513EB7" w14:textId="77777777" w:rsidR="00AB72B2" w:rsidRPr="00AB72B2" w:rsidRDefault="00AB72B2" w:rsidP="00AB72B2">
      <w:pPr>
        <w:rPr>
          <w:rFonts w:ascii="Calibri" w:eastAsia="Times New Roman" w:hAnsi="Calibri" w:cs="Calibri"/>
          <w:color w:val="174E86"/>
          <w:kern w:val="0"/>
          <w:sz w:val="26"/>
          <w:szCs w:val="26"/>
          <w:lang w:eastAsia="en-GB"/>
          <w14:ligatures w14:val="none"/>
        </w:rPr>
      </w:pPr>
    </w:p>
    <w:p w14:paraId="280D87AC" w14:textId="77777777" w:rsidR="00AB72B2" w:rsidRPr="00AB72B2" w:rsidRDefault="00AB72B2" w:rsidP="00AB72B2">
      <w:pPr>
        <w:rPr>
          <w:rFonts w:ascii="Calibri" w:eastAsia="Times New Roman" w:hAnsi="Calibri" w:cs="Calibri"/>
          <w:color w:val="174E86"/>
          <w:kern w:val="0"/>
          <w:sz w:val="26"/>
          <w:szCs w:val="26"/>
          <w:lang w:eastAsia="en-GB"/>
          <w14:ligatures w14:val="none"/>
        </w:rPr>
      </w:pPr>
      <w:r w:rsidRPr="00AB72B2">
        <w:rPr>
          <w:rFonts w:ascii="Calibri" w:eastAsia="Times New Roman" w:hAnsi="Calibri" w:cs="Calibri"/>
          <w:color w:val="174E86"/>
          <w:kern w:val="0"/>
          <w:sz w:val="26"/>
          <w:szCs w:val="26"/>
          <w:lang w:eastAsia="en-GB"/>
          <w14:ligatures w14:val="none"/>
        </w:rPr>
        <w:t>Safeguarding</w:t>
      </w:r>
    </w:p>
    <w:p w14:paraId="2A1A948C" w14:textId="77777777" w:rsidR="00AB72B2" w:rsidRPr="00AB72B2" w:rsidRDefault="00AB72B2" w:rsidP="00AB72B2">
      <w:pPr>
        <w:rPr>
          <w:rFonts w:ascii="Calibri" w:eastAsia="Times New Roman" w:hAnsi="Calibri" w:cs="Calibri"/>
          <w:color w:val="174E86"/>
          <w:kern w:val="0"/>
          <w:sz w:val="26"/>
          <w:szCs w:val="26"/>
          <w:lang w:eastAsia="en-GB"/>
          <w14:ligatures w14:val="none"/>
        </w:rPr>
      </w:pPr>
      <w:r w:rsidRPr="00AB72B2">
        <w:rPr>
          <w:rFonts w:ascii="Calibri" w:eastAsia="Times New Roman" w:hAnsi="Calibri" w:cs="Calibri"/>
          <w:color w:val="174E86"/>
          <w:kern w:val="0"/>
          <w:sz w:val="26"/>
          <w:szCs w:val="26"/>
          <w:lang w:eastAsia="en-GB"/>
          <w14:ligatures w14:val="none"/>
        </w:rPr>
        <w:t>Kings Academy Trust is committed to safeguarding and promoting the welfare of children and young people. All posts are subject to an enhanced DBS check and satisfactory references. We welcome applications from all sections of the community.</w:t>
      </w:r>
    </w:p>
    <w:p w14:paraId="58C18823" w14:textId="77777777" w:rsidR="00AB72B2" w:rsidRPr="00AB72B2" w:rsidRDefault="00AB72B2" w:rsidP="00AB72B2">
      <w:pPr>
        <w:rPr>
          <w:rFonts w:ascii="Times New Roman" w:eastAsia="Times New Roman" w:hAnsi="Times New Roman" w:cs="Times New Roman"/>
          <w:kern w:val="0"/>
          <w:lang w:eastAsia="en-GB"/>
          <w14:ligatures w14:val="none"/>
        </w:rPr>
      </w:pPr>
    </w:p>
    <w:p w14:paraId="79BE07E7" w14:textId="77777777" w:rsidR="00E14032" w:rsidRDefault="00E14032" w:rsidP="00AB72B2"/>
    <w:sectPr w:rsidR="00E140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032"/>
    <w:rsid w:val="000A18C7"/>
    <w:rsid w:val="00291A27"/>
    <w:rsid w:val="002D420B"/>
    <w:rsid w:val="00472CFE"/>
    <w:rsid w:val="00A0690A"/>
    <w:rsid w:val="00AB72B2"/>
    <w:rsid w:val="00E14032"/>
    <w:rsid w:val="00E640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9C53C"/>
  <w15:chartTrackingRefBased/>
  <w15:docId w15:val="{5531A37A-36B7-E24E-81AB-626224341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403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140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1403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1403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1403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1403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403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403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403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403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1403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1403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1403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1403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140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40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40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4032"/>
    <w:rPr>
      <w:rFonts w:eastAsiaTheme="majorEastAsia" w:cstheme="majorBidi"/>
      <w:color w:val="272727" w:themeColor="text1" w:themeTint="D8"/>
    </w:rPr>
  </w:style>
  <w:style w:type="paragraph" w:styleId="Title">
    <w:name w:val="Title"/>
    <w:basedOn w:val="Normal"/>
    <w:next w:val="Normal"/>
    <w:link w:val="TitleChar"/>
    <w:uiPriority w:val="10"/>
    <w:qFormat/>
    <w:rsid w:val="00E1403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40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403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40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403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14032"/>
    <w:rPr>
      <w:i/>
      <w:iCs/>
      <w:color w:val="404040" w:themeColor="text1" w:themeTint="BF"/>
    </w:rPr>
  </w:style>
  <w:style w:type="paragraph" w:styleId="ListParagraph">
    <w:name w:val="List Paragraph"/>
    <w:basedOn w:val="Normal"/>
    <w:uiPriority w:val="34"/>
    <w:qFormat/>
    <w:rsid w:val="00E14032"/>
    <w:pPr>
      <w:ind w:left="720"/>
      <w:contextualSpacing/>
    </w:pPr>
  </w:style>
  <w:style w:type="character" w:styleId="IntenseEmphasis">
    <w:name w:val="Intense Emphasis"/>
    <w:basedOn w:val="DefaultParagraphFont"/>
    <w:uiPriority w:val="21"/>
    <w:qFormat/>
    <w:rsid w:val="00E14032"/>
    <w:rPr>
      <w:i/>
      <w:iCs/>
      <w:color w:val="2F5496" w:themeColor="accent1" w:themeShade="BF"/>
    </w:rPr>
  </w:style>
  <w:style w:type="paragraph" w:styleId="IntenseQuote">
    <w:name w:val="Intense Quote"/>
    <w:basedOn w:val="Normal"/>
    <w:next w:val="Normal"/>
    <w:link w:val="IntenseQuoteChar"/>
    <w:uiPriority w:val="30"/>
    <w:qFormat/>
    <w:rsid w:val="00E140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14032"/>
    <w:rPr>
      <w:i/>
      <w:iCs/>
      <w:color w:val="2F5496" w:themeColor="accent1" w:themeShade="BF"/>
    </w:rPr>
  </w:style>
  <w:style w:type="character" w:styleId="IntenseReference">
    <w:name w:val="Intense Reference"/>
    <w:basedOn w:val="DefaultParagraphFont"/>
    <w:uiPriority w:val="32"/>
    <w:qFormat/>
    <w:rsid w:val="00E14032"/>
    <w:rPr>
      <w:b/>
      <w:bCs/>
      <w:smallCaps/>
      <w:color w:val="2F5496" w:themeColor="accent1" w:themeShade="BF"/>
      <w:spacing w:val="5"/>
    </w:rPr>
  </w:style>
  <w:style w:type="character" w:customStyle="1" w:styleId="apple-converted-space">
    <w:name w:val="apple-converted-space"/>
    <w:basedOn w:val="DefaultParagraphFont"/>
    <w:rsid w:val="00E14032"/>
  </w:style>
  <w:style w:type="character" w:styleId="Hyperlink">
    <w:name w:val="Hyperlink"/>
    <w:basedOn w:val="DefaultParagraphFont"/>
    <w:uiPriority w:val="99"/>
    <w:semiHidden/>
    <w:unhideWhenUsed/>
    <w:rsid w:val="00E140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gan@oakwoodacademy.co.uk" TargetMode="External"/><Relationship Id="rId5" Type="http://schemas.openxmlformats.org/officeDocument/2006/relationships/hyperlink" Target="mailto:segan@oakwoodacademy.co.uk"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677</Words>
  <Characters>3859</Characters>
  <Application>Microsoft Office Word</Application>
  <DocSecurity>0</DocSecurity>
  <Lines>32</Lines>
  <Paragraphs>9</Paragraphs>
  <ScaleCrop>false</ScaleCrop>
  <Company/>
  <LinksUpToDate>false</LinksUpToDate>
  <CharactersWithSpaces>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Heywood</dc:creator>
  <cp:keywords/>
  <dc:description/>
  <cp:lastModifiedBy>Catherine Heywood</cp:lastModifiedBy>
  <cp:revision>4</cp:revision>
  <dcterms:created xsi:type="dcterms:W3CDTF">2026-06-19T10:51:00Z</dcterms:created>
  <dcterms:modified xsi:type="dcterms:W3CDTF">2026-06-19T10:52:00Z</dcterms:modified>
</cp:coreProperties>
</file>